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 xml:space="preserve">The story of </w:t>
      </w:r>
      <w:r>
        <w:rPr>
          <w:lang w:val="en-GB"/>
        </w:rPr>
        <w:t>black and white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 xml:space="preserve">black </w:t>
      </w:r>
      <w:r>
        <w:rPr>
          <w:lang w:val="en-GB"/>
        </w:rPr>
        <w:t xml:space="preserve">and </w:t>
      </w:r>
      <w:r>
        <w:rPr/>
        <w:t>white</w:t>
      </w:r>
      <w:r>
        <w:rPr>
          <w:lang w:val="en-GB"/>
        </w:rPr>
        <w:t>...</w:t>
      </w:r>
      <w:r>
        <w:rPr/>
        <w:t xml:space="preserve"> 14'02'18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3T12:45:4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47</Characters>
  <CharactersWithSpaces>59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&amp;</dc:title>
</cp:coreProperties>
</file>