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board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Is the way board?' 17'09'18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7:4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39</Characters>
  <CharactersWithSpaces>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board</dc:title>
</cp:coreProperties>
</file>