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fifty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'What is the chance?' 'Fifty fifty!' 19'11'17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4:5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54</Characters>
  <CharactersWithSpaces>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fifty</dc:title>
</cp:coreProperties>
</file>