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quota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'How many quota do you have?' 30'03'18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3:4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47</Characters>
  <CharactersWithSpaces>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quota</dc:title>
</cp:coreProperties>
</file>