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safety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  <w:r>
        <w:rPr/>
        <w:t>Safety...'Is the city safe?' 20'02'19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7:1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49</Characters>
  <CharactersWithSpaces>62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safety</dc:title>
</cp:coreProperties>
</file>