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公事的故事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如非公事</w:t>
      </w:r>
      <w:r>
        <w:rPr/>
        <w:t>,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請勿逗留。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(11-01-18)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0:4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公事的故事</dc:title>
</cp:coreProperties>
</file>