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用途的故事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「用途是否廣泛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(21-06-17)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1:3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用途的故事</dc:title>
</cp:coreProperties>
</file>