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運貨的故事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貨運運貨</w:t>
      </w:r>
      <w:r>
        <w:rPr/>
        <w:t>!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7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20</Characters>
  <CharactersWithSpaces>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運貨的故事</dc:title>
</cp:coreProperties>
</file>