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mandatory</w:t>
      </w:r>
    </w:p>
    <w:p>
      <w:pPr>
        <w:pStyle w:val="Style15"/>
        <w:bidi w:val="0"/>
        <w:spacing w:lineRule="auto" w:line="360"/>
        <w:jc w:val="left"/>
        <w:rPr/>
      </w:pPr>
      <w:r>
        <w:rPr/>
        <w:t xml:space="preserve">      </w:t>
      </w:r>
      <w:r>
        <w:rPr/>
        <w:t>The fund is mandatory... 01'06'19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  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8-29T13:37:1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9</Words>
  <Characters>48</Characters>
  <CharactersWithSpaces>67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mandatory</dc:title>
</cp:coreProperties>
</file>