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反應的故事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「有冇反應呀？」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(22-06-19)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8:2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23</Characters>
  <CharactersWithSpaces>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反應的故事</dc:title>
</cp:coreProperties>
</file>