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重置的故事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 </w:t>
      </w:r>
      <w:r>
        <w:rPr/>
        <w:t>重置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 </w:t>
      </w:r>
      <w:r>
        <w:rPr/>
        <w:t>「重物如何安置？」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  </w:t>
      </w:r>
      <w:r>
        <w:rPr/>
        <w:t>(31-05-19)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3:41:1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17</Words>
  <Characters>26</Characters>
  <CharactersWithSpaces>44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重置的故事</dc:title>
</cp:coreProperties>
</file>